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B54" w:rsidRDefault="00A63B54" w:rsidP="00A63B54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PUBLIC NOTIFICATION </w:t>
      </w:r>
    </w:p>
    <w:p w:rsidR="00A63B54" w:rsidRDefault="00A63B54" w:rsidP="00A63B54">
      <w:pPr>
        <w:jc w:val="both"/>
        <w:rPr>
          <w:rFonts w:ascii="Book Antiqua" w:hAnsi="Book Antiqua"/>
          <w:sz w:val="28"/>
          <w:szCs w:val="28"/>
        </w:rPr>
      </w:pPr>
    </w:p>
    <w:p w:rsidR="00A63B54" w:rsidRDefault="00A63B54" w:rsidP="00A63B54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 are pleased to notify our general public that FCBL has adequate stock of essential food commodities available in our depots in all 20 </w:t>
      </w:r>
      <w:proofErr w:type="spellStart"/>
      <w:r>
        <w:rPr>
          <w:rFonts w:ascii="Book Antiqua" w:hAnsi="Book Antiqua"/>
          <w:sz w:val="28"/>
          <w:szCs w:val="28"/>
        </w:rPr>
        <w:t>dzongkhags</w:t>
      </w:r>
      <w:proofErr w:type="spellEnd"/>
      <w:r>
        <w:rPr>
          <w:rFonts w:ascii="Book Antiqua" w:hAnsi="Book Antiqua"/>
          <w:sz w:val="28"/>
          <w:szCs w:val="28"/>
        </w:rPr>
        <w:t xml:space="preserve">. All the interested wholesale dealers, retailers, institutions and walk-in customers are requested to avail our service from the nearest FCBL depots during the office hours. For further information, please contact our depots managers as shown in the list below. </w:t>
      </w:r>
      <w:bookmarkStart w:id="0" w:name="_GoBack"/>
      <w:bookmarkEnd w:id="0"/>
    </w:p>
    <w:p w:rsidR="00B5723E" w:rsidRPr="00A27D3D" w:rsidRDefault="00B5723E" w:rsidP="00A63B54">
      <w:pPr>
        <w:jc w:val="both"/>
        <w:rPr>
          <w:rFonts w:ascii="Book Antiqua" w:hAnsi="Book Antiqua"/>
          <w:sz w:val="28"/>
          <w:szCs w:val="28"/>
        </w:rPr>
      </w:pPr>
    </w:p>
    <w:tbl>
      <w:tblPr>
        <w:tblW w:w="9214" w:type="dxa"/>
        <w:tblInd w:w="-34" w:type="dxa"/>
        <w:tblLayout w:type="fixed"/>
        <w:tblLook w:val="04A0"/>
      </w:tblPr>
      <w:tblGrid>
        <w:gridCol w:w="687"/>
        <w:gridCol w:w="1723"/>
        <w:gridCol w:w="2268"/>
        <w:gridCol w:w="3261"/>
        <w:gridCol w:w="1275"/>
      </w:tblGrid>
      <w:tr w:rsidR="00BC503E" w:rsidRPr="00BC503E" w:rsidTr="00BC503E">
        <w:trPr>
          <w:trHeight w:val="36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Thimphu</w:t>
            </w:r>
            <w:proofErr w:type="spellEnd"/>
            <w:r w:rsidRPr="00BC503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 xml:space="preserve"> region</w:t>
            </w:r>
          </w:p>
        </w:tc>
      </w:tr>
      <w:tr w:rsidR="00BC503E" w:rsidRPr="00BC503E" w:rsidTr="00BC503E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Thimphu</w:t>
            </w:r>
            <w:proofErr w:type="spellEnd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Bulk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Daza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017479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4" w:history="1">
              <w:r w:rsidR="00BC503E"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>dazadrukpa2016@gmail.com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17653295</w:t>
            </w:r>
          </w:p>
        </w:tc>
      </w:tr>
      <w:tr w:rsidR="00BC503E" w:rsidRPr="00BC503E" w:rsidTr="00BC503E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Paro</w:t>
            </w:r>
            <w:proofErr w:type="spellEnd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Retail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TsheringDema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017479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5" w:history="1">
              <w:r w:rsidR="00BC503E"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>prsrep2013@gmail.com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17654825</w:t>
            </w:r>
          </w:p>
        </w:tc>
      </w:tr>
      <w:tr w:rsidR="00BC503E" w:rsidRPr="00BC503E" w:rsidTr="00BC503E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Paro</w:t>
            </w:r>
            <w:proofErr w:type="spellEnd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DamchoWangmo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damcho.wangmofcbl@gmail.com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17610826</w:t>
            </w:r>
          </w:p>
        </w:tc>
      </w:tr>
      <w:tr w:rsidR="00BC503E" w:rsidRPr="00BC503E" w:rsidTr="00BC503E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Khuruthang</w:t>
            </w:r>
            <w:proofErr w:type="spellEnd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DechenWangmo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ongmodechen606@gmail.com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17734732</w:t>
            </w:r>
          </w:p>
        </w:tc>
      </w:tr>
      <w:tr w:rsidR="00BC503E" w:rsidRPr="00BC503E" w:rsidTr="00BC503E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Wangdue</w:t>
            </w:r>
            <w:proofErr w:type="spellEnd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Dhatrika</w:t>
            </w:r>
            <w:proofErr w:type="spellEnd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Devi </w:t>
            </w: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Pokhrel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3E" w:rsidRPr="00BC503E" w:rsidRDefault="00017479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6" w:history="1">
              <w:r w:rsidR="00BC503E"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 xml:space="preserve">kalpanapokhrel2017@gmail.com 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17980008</w:t>
            </w:r>
          </w:p>
        </w:tc>
      </w:tr>
      <w:tr w:rsidR="00BC503E" w:rsidRPr="00BC503E" w:rsidTr="00BC503E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Haa</w:t>
            </w:r>
            <w:proofErr w:type="spellEnd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TsheringGelmo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wauttg@gmail.com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17617367</w:t>
            </w:r>
          </w:p>
        </w:tc>
      </w:tr>
      <w:tr w:rsidR="00BC503E" w:rsidRPr="00BC503E" w:rsidTr="00BC503E">
        <w:trPr>
          <w:trHeight w:val="40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Gelephu</w:t>
            </w:r>
            <w:proofErr w:type="spellEnd"/>
            <w:r w:rsidRPr="00BC503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 xml:space="preserve"> Region</w:t>
            </w:r>
          </w:p>
        </w:tc>
      </w:tr>
      <w:tr w:rsidR="00BC503E" w:rsidRPr="00BC503E" w:rsidTr="00BC503E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Gelephu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UgyenChoidup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03E" w:rsidRPr="00BC503E" w:rsidRDefault="00017479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7" w:history="1">
              <w:r w:rsidR="00BC503E"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>ugyen.choidup@fcbl.bt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17604501</w:t>
            </w:r>
          </w:p>
        </w:tc>
      </w:tr>
      <w:tr w:rsidR="00BC503E" w:rsidRPr="00BC503E" w:rsidTr="00BC503E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Gelephu</w:t>
            </w:r>
            <w:proofErr w:type="spellEnd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Bulk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SonamDema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sdema12@hotmail.com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17118282</w:t>
            </w:r>
          </w:p>
        </w:tc>
      </w:tr>
      <w:tr w:rsidR="00BC503E" w:rsidRPr="00BC503E" w:rsidTr="00BC503E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Sarpang</w:t>
            </w:r>
            <w:proofErr w:type="spellEnd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DawaTshering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3E" w:rsidRPr="00BC503E" w:rsidRDefault="00017479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8" w:history="1">
              <w:r w:rsidR="00BC503E"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>dawat617@gmail.com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17616106</w:t>
            </w:r>
          </w:p>
        </w:tc>
      </w:tr>
      <w:tr w:rsidR="00BC503E" w:rsidRPr="00BC503E" w:rsidTr="00BC503E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Tsirang</w:t>
            </w:r>
            <w:proofErr w:type="spellEnd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SangayWangmo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3E" w:rsidRPr="00BC503E" w:rsidRDefault="00017479" w:rsidP="00BC503E">
            <w:pPr>
              <w:rPr>
                <w:rFonts w:ascii="Book Antiqua" w:eastAsia="Times New Roman" w:hAnsi="Book Antiqua" w:cs="Times New Roman"/>
                <w:sz w:val="20"/>
                <w:szCs w:val="20"/>
                <w:u w:val="single"/>
              </w:rPr>
            </w:pPr>
            <w:hyperlink r:id="rId9" w:history="1">
              <w:r w:rsidR="00BC503E" w:rsidRPr="00BC503E">
                <w:rPr>
                  <w:rFonts w:ascii="Book Antiqua" w:eastAsia="Times New Roman" w:hAnsi="Book Antiqua" w:cs="Times New Roman"/>
                  <w:sz w:val="20"/>
                  <w:szCs w:val="20"/>
                  <w:u w:val="single"/>
                </w:rPr>
                <w:t xml:space="preserve">ongmos82@gmail.com 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77374900</w:t>
            </w:r>
          </w:p>
        </w:tc>
      </w:tr>
      <w:tr w:rsidR="00BC503E" w:rsidRPr="00BC503E" w:rsidTr="00BC503E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Trongsa</w:t>
            </w:r>
            <w:proofErr w:type="spellEnd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Lemo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017479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10" w:history="1">
              <w:r w:rsidR="00BC503E"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>leymo786@gmail.com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17416786</w:t>
            </w:r>
          </w:p>
        </w:tc>
      </w:tr>
      <w:tr w:rsidR="00BC503E" w:rsidRPr="00BC503E" w:rsidTr="00BC503E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Trongsa</w:t>
            </w:r>
            <w:proofErr w:type="spellEnd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Retail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SonamChoden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3E" w:rsidRPr="00BC503E" w:rsidRDefault="00017479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11" w:history="1">
              <w:r w:rsidR="00BC503E"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>chodens794@gmail.com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17253702</w:t>
            </w:r>
          </w:p>
        </w:tc>
      </w:tr>
      <w:tr w:rsidR="00BC503E" w:rsidRPr="00BC503E" w:rsidTr="00BC503E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Bumthang</w:t>
            </w:r>
            <w:proofErr w:type="spellEnd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LungtenThinley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3E" w:rsidRPr="00BC503E" w:rsidRDefault="00017479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12" w:history="1">
              <w:r w:rsidR="00BC503E"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>lungtenthinley123@gmail.com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17628425</w:t>
            </w:r>
          </w:p>
        </w:tc>
      </w:tr>
      <w:tr w:rsidR="00BC503E" w:rsidRPr="00BC503E" w:rsidTr="00BC503E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Dagapela</w:t>
            </w:r>
            <w:proofErr w:type="spellEnd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Sangchu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03E" w:rsidRPr="00BC503E" w:rsidRDefault="00017479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13" w:history="1">
              <w:r w:rsidR="00BC503E"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>sangchu70@gmail.com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17917628</w:t>
            </w:r>
          </w:p>
        </w:tc>
      </w:tr>
      <w:tr w:rsidR="00BC503E" w:rsidRPr="00BC503E" w:rsidTr="00BC503E">
        <w:trPr>
          <w:trHeight w:val="40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SumdrupJongkhar</w:t>
            </w:r>
            <w:proofErr w:type="spellEnd"/>
            <w:r w:rsidRPr="00BC503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 xml:space="preserve"> Region</w:t>
            </w:r>
          </w:p>
        </w:tc>
      </w:tr>
      <w:tr w:rsidR="00BC503E" w:rsidRPr="00BC503E" w:rsidTr="00BC503E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S/</w:t>
            </w: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Jongkhar</w:t>
            </w:r>
            <w:proofErr w:type="spellEnd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Bulk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PemaChoidup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03E" w:rsidRPr="00BC503E" w:rsidRDefault="00017479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14" w:history="1">
              <w:r w:rsidR="00BC503E"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>pema.choidup66@gmail.com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17816001</w:t>
            </w:r>
          </w:p>
        </w:tc>
      </w:tr>
      <w:tr w:rsidR="00BC503E" w:rsidRPr="00BC503E" w:rsidTr="00BC503E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Trashigang</w:t>
            </w:r>
            <w:proofErr w:type="spellEnd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TsheringJamtsho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017479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15" w:history="1">
              <w:r w:rsidR="00BC503E"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>t.jamtshokfcbl@gmail.com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77718567</w:t>
            </w:r>
          </w:p>
        </w:tc>
      </w:tr>
      <w:tr w:rsidR="00BC503E" w:rsidRPr="00BC503E" w:rsidTr="00BC503E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Ranjung</w:t>
            </w:r>
            <w:proofErr w:type="spellEnd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GyalTsheringLepcha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017479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16" w:history="1">
              <w:r w:rsidR="00BC503E"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>tsheringgyal@gmail.com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17683571</w:t>
            </w:r>
          </w:p>
        </w:tc>
      </w:tr>
      <w:tr w:rsidR="00BC503E" w:rsidRPr="00BC503E" w:rsidTr="00BC503E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Khangma</w:t>
            </w:r>
            <w:proofErr w:type="spellEnd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TshewangTobgay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twangt2016@gmail.com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17900228</w:t>
            </w:r>
          </w:p>
        </w:tc>
      </w:tr>
      <w:tr w:rsidR="00BC503E" w:rsidRPr="00BC503E" w:rsidTr="00BC503E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Wamrong</w:t>
            </w:r>
            <w:proofErr w:type="spellEnd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SonamPhuntsho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3E" w:rsidRPr="00BC503E" w:rsidRDefault="00017479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17" w:history="1">
              <w:r w:rsidR="00BC503E"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 xml:space="preserve">sphuntsho77@gmail.com 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17766074</w:t>
            </w:r>
          </w:p>
        </w:tc>
      </w:tr>
      <w:tr w:rsidR="00BC503E" w:rsidRPr="00BC503E" w:rsidTr="00BC503E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Nangkhor</w:t>
            </w:r>
            <w:proofErr w:type="spellEnd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SonamZangmo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03E" w:rsidRPr="00BC503E" w:rsidRDefault="00017479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18" w:history="1">
              <w:r w:rsidR="00BC503E"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>somchoney@gmail.com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16900661</w:t>
            </w:r>
          </w:p>
        </w:tc>
      </w:tr>
      <w:tr w:rsidR="00BC503E" w:rsidRPr="00BC503E" w:rsidTr="00BC503E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Nanglam</w:t>
            </w:r>
            <w:proofErr w:type="spellEnd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TashiDorji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tydorjee@gmail.com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17677905</w:t>
            </w:r>
          </w:p>
        </w:tc>
      </w:tr>
      <w:tr w:rsidR="00BC503E" w:rsidRPr="00BC503E" w:rsidTr="00BC503E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Mongar</w:t>
            </w:r>
            <w:proofErr w:type="spellEnd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BirkhaBdr</w:t>
            </w:r>
            <w:proofErr w:type="spellEnd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mgfcb2013@gmail.com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77419797</w:t>
            </w:r>
          </w:p>
        </w:tc>
      </w:tr>
      <w:tr w:rsidR="00BC503E" w:rsidRPr="00BC503E" w:rsidTr="00BC503E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23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Daifam</w:t>
            </w:r>
            <w:proofErr w:type="spellEnd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SonamTobgay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03E" w:rsidRPr="00BC503E" w:rsidRDefault="00017479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19" w:history="1">
              <w:r w:rsidR="00BC503E"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 xml:space="preserve">sonamtob256@gmail.com 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17751249</w:t>
            </w:r>
          </w:p>
        </w:tc>
      </w:tr>
      <w:tr w:rsidR="00BC503E" w:rsidRPr="00BC503E" w:rsidTr="00BC503E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24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Gorgoan</w:t>
            </w:r>
            <w:proofErr w:type="spellEnd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Depot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SonamWangchuk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swangchuk082@gmail.com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17580068</w:t>
            </w:r>
          </w:p>
        </w:tc>
      </w:tr>
      <w:tr w:rsidR="00BC503E" w:rsidRPr="00BC503E" w:rsidTr="00BC503E">
        <w:trPr>
          <w:trHeight w:val="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25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T/</w:t>
            </w: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Yangtse</w:t>
            </w:r>
            <w:proofErr w:type="spellEnd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Retail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Sunil </w:t>
            </w: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Moktan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03E" w:rsidRPr="00BC503E" w:rsidRDefault="00017479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hyperlink r:id="rId20" w:history="1">
              <w:r w:rsidR="00BC503E" w:rsidRPr="00BC503E">
                <w:rPr>
                  <w:rFonts w:ascii="Book Antiqua" w:eastAsia="Times New Roman" w:hAnsi="Book Antiqua" w:cs="Times New Roman"/>
                  <w:sz w:val="20"/>
                  <w:szCs w:val="20"/>
                </w:rPr>
                <w:t>smmoktan771@gmail.com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17867255</w:t>
            </w:r>
          </w:p>
        </w:tc>
      </w:tr>
      <w:tr w:rsidR="00BC503E" w:rsidRPr="00BC503E" w:rsidTr="00BC503E">
        <w:trPr>
          <w:trHeight w:val="40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03E" w:rsidRPr="00BC503E" w:rsidRDefault="00BC503E" w:rsidP="00BC503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Phuntsholing</w:t>
            </w:r>
            <w:proofErr w:type="spellEnd"/>
            <w:r w:rsidRPr="00BC503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 xml:space="preserve"> Region</w:t>
            </w:r>
          </w:p>
        </w:tc>
      </w:tr>
      <w:tr w:rsidR="00BC503E" w:rsidRPr="00BC503E" w:rsidTr="00BC503E">
        <w:trPr>
          <w:trHeight w:val="2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503E" w:rsidRPr="00BC503E" w:rsidRDefault="00BC503E" w:rsidP="00BC503E">
            <w:pPr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26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Samtse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TashiLhamo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stfcb2013@gmail.com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17835046</w:t>
            </w:r>
          </w:p>
        </w:tc>
      </w:tr>
      <w:tr w:rsidR="00BC503E" w:rsidRPr="00BC503E" w:rsidTr="00BC503E">
        <w:trPr>
          <w:trHeight w:val="2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503E" w:rsidRPr="00BC503E" w:rsidRDefault="00BC503E" w:rsidP="00BC503E">
            <w:pPr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27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P/ling Wholesale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Passang</w:t>
            </w:r>
            <w:proofErr w:type="spellEnd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Dem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dempassang@gmail.com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16906552</w:t>
            </w:r>
          </w:p>
        </w:tc>
      </w:tr>
      <w:tr w:rsidR="00BC503E" w:rsidRPr="00BC503E" w:rsidTr="00BC503E">
        <w:trPr>
          <w:trHeight w:val="2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503E" w:rsidRPr="00BC503E" w:rsidRDefault="00BC503E" w:rsidP="00BC503E">
            <w:pPr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28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Pling</w:t>
            </w:r>
            <w:proofErr w:type="spellEnd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Central Warehouse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Ugyen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ugyen.fecd@gmail.com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503E" w:rsidRPr="00BC503E" w:rsidRDefault="00BC503E" w:rsidP="00BC503E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BC503E">
              <w:rPr>
                <w:rFonts w:ascii="Book Antiqua" w:eastAsia="Times New Roman" w:hAnsi="Book Antiqua" w:cs="Times New Roman"/>
                <w:sz w:val="20"/>
                <w:szCs w:val="20"/>
              </w:rPr>
              <w:t>17462475</w:t>
            </w:r>
          </w:p>
        </w:tc>
      </w:tr>
    </w:tbl>
    <w:p w:rsidR="00BC503E" w:rsidRDefault="00BC503E" w:rsidP="00A63B54">
      <w:pPr>
        <w:jc w:val="both"/>
        <w:rPr>
          <w:rFonts w:ascii="Book Antiqua" w:hAnsi="Book Antiqua"/>
          <w:sz w:val="28"/>
          <w:szCs w:val="28"/>
        </w:rPr>
      </w:pPr>
    </w:p>
    <w:p w:rsidR="00A63B54" w:rsidRPr="00A63B54" w:rsidRDefault="00A63B54" w:rsidP="00A63B54">
      <w:pPr>
        <w:jc w:val="both"/>
        <w:rPr>
          <w:rFonts w:ascii="Book Antiqua" w:hAnsi="Book Antiqua"/>
          <w:sz w:val="28"/>
          <w:szCs w:val="28"/>
        </w:rPr>
      </w:pPr>
    </w:p>
    <w:p w:rsidR="00A63B54" w:rsidRPr="00A63B54" w:rsidRDefault="00A63B54" w:rsidP="00A63B54">
      <w:pPr>
        <w:jc w:val="both"/>
        <w:rPr>
          <w:rFonts w:ascii="Book Antiqua" w:hAnsi="Book Antiqua"/>
          <w:sz w:val="28"/>
          <w:szCs w:val="28"/>
        </w:rPr>
      </w:pPr>
    </w:p>
    <w:sectPr w:rsidR="00A63B54" w:rsidRPr="00A63B54" w:rsidSect="00F14C6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C748EF"/>
    <w:rsid w:val="00017479"/>
    <w:rsid w:val="00143E3A"/>
    <w:rsid w:val="005D7F69"/>
    <w:rsid w:val="00A27D3D"/>
    <w:rsid w:val="00A63B54"/>
    <w:rsid w:val="00B5723E"/>
    <w:rsid w:val="00BC503E"/>
    <w:rsid w:val="00C748EF"/>
    <w:rsid w:val="00F14C6C"/>
    <w:rsid w:val="00FB4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3B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3B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9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wat617@gmail.com" TargetMode="External"/><Relationship Id="rId13" Type="http://schemas.openxmlformats.org/officeDocument/2006/relationships/hyperlink" Target="mailto:Sangchu.....sangchu70@gmail.com" TargetMode="External"/><Relationship Id="rId18" Type="http://schemas.openxmlformats.org/officeDocument/2006/relationships/hyperlink" Target="mailto:somchoney@gmail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ugyen.choidup@fcbl.bt" TargetMode="External"/><Relationship Id="rId12" Type="http://schemas.openxmlformats.org/officeDocument/2006/relationships/hyperlink" Target="mailto:lungtenthinley123@gmail.com" TargetMode="External"/><Relationship Id="rId17" Type="http://schemas.openxmlformats.org/officeDocument/2006/relationships/hyperlink" Target="mailto:sphuntsho77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sheringgyal@gmail.com" TargetMode="External"/><Relationship Id="rId20" Type="http://schemas.openxmlformats.org/officeDocument/2006/relationships/hyperlink" Target="mailto:smmoktan771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alpanapokhrel2017@gmail.com" TargetMode="External"/><Relationship Id="rId11" Type="http://schemas.openxmlformats.org/officeDocument/2006/relationships/hyperlink" Target="mailto:chodens794@gmail.com" TargetMode="External"/><Relationship Id="rId5" Type="http://schemas.openxmlformats.org/officeDocument/2006/relationships/hyperlink" Target="mailto:prsrep2013@gmail.com" TargetMode="External"/><Relationship Id="rId15" Type="http://schemas.openxmlformats.org/officeDocument/2006/relationships/hyperlink" Target="mailto:t.jamtshokfcbl@gmail.com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mailto:leymo786@gmail.com" TargetMode="External"/><Relationship Id="rId19" Type="http://schemas.openxmlformats.org/officeDocument/2006/relationships/hyperlink" Target="mailto:sonamtob256@gmail.com" TargetMode="External"/><Relationship Id="rId4" Type="http://schemas.openxmlformats.org/officeDocument/2006/relationships/hyperlink" Target="mailto:dazadrukpa2016@gmail.com" TargetMode="External"/><Relationship Id="rId9" Type="http://schemas.openxmlformats.org/officeDocument/2006/relationships/hyperlink" Target="mailto:ongmos82@gmail.com" TargetMode="External"/><Relationship Id="rId14" Type="http://schemas.openxmlformats.org/officeDocument/2006/relationships/hyperlink" Target="mailto:pema.choidup66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Jit Bdr Biswa</cp:lastModifiedBy>
  <cp:revision>2</cp:revision>
  <dcterms:created xsi:type="dcterms:W3CDTF">2020-04-15T10:01:00Z</dcterms:created>
  <dcterms:modified xsi:type="dcterms:W3CDTF">2020-04-15T10:01:00Z</dcterms:modified>
</cp:coreProperties>
</file>